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3DCC" w14:textId="0F17D7B0" w:rsidR="003A7B3B" w:rsidRPr="00017FE3" w:rsidRDefault="00017FE3" w:rsidP="000D20C9">
      <w:pPr>
        <w:pStyle w:val="BasicParagraph"/>
        <w:suppressAutoHyphens/>
        <w:spacing w:after="340"/>
        <w:jc w:val="center"/>
        <w:rPr>
          <w:rFonts w:ascii="Tenorite" w:hAnsi="Tenorite" w:cs="Azo Sans Medium"/>
          <w:b/>
          <w:bCs/>
          <w:color w:val="132C3F"/>
          <w:sz w:val="32"/>
          <w:szCs w:val="32"/>
          <w:u w:val="single"/>
        </w:rPr>
      </w:pPr>
      <w:r>
        <w:rPr>
          <w:rFonts w:ascii="Tenorite" w:hAnsi="Tenorite" w:cs="Azo Sans Medium"/>
          <w:b/>
          <w:bCs/>
          <w:color w:val="132C3F"/>
          <w:sz w:val="32"/>
          <w:szCs w:val="32"/>
          <w:u w:val="single"/>
        </w:rPr>
        <w:t>Proxy Voting Form</w:t>
      </w:r>
    </w:p>
    <w:p w14:paraId="0423EDE4" w14:textId="3A724798" w:rsidR="00293CF4" w:rsidRDefault="00293CF4" w:rsidP="00293CF4">
      <w:pPr>
        <w:rPr>
          <w:rFonts w:ascii="Tenorite" w:hAnsi="Tenorite" w:cs="Calibri"/>
          <w:b/>
        </w:rPr>
      </w:pPr>
      <w:r>
        <w:rPr>
          <w:rFonts w:ascii="Tenorite" w:hAnsi="Tenorite" w:cs="Calibri"/>
          <w:b/>
        </w:rPr>
        <w:t xml:space="preserve">Annual General Meeting to be held </w:t>
      </w:r>
      <w:r w:rsidR="004552EB">
        <w:rPr>
          <w:rFonts w:ascii="Tenorite" w:hAnsi="Tenorite" w:cs="Calibri"/>
          <w:b/>
        </w:rPr>
        <w:t xml:space="preserve">Thursday </w:t>
      </w:r>
      <w:r>
        <w:rPr>
          <w:rFonts w:ascii="Tenorite" w:hAnsi="Tenorite" w:cs="Calibri"/>
          <w:b/>
        </w:rPr>
        <w:t>11</w:t>
      </w:r>
      <w:r w:rsidRPr="00293CF4">
        <w:rPr>
          <w:rFonts w:ascii="Tenorite" w:hAnsi="Tenorite" w:cs="Calibri"/>
          <w:b/>
          <w:vertAlign w:val="superscript"/>
        </w:rPr>
        <w:t>th</w:t>
      </w:r>
      <w:r>
        <w:rPr>
          <w:rFonts w:ascii="Tenorite" w:hAnsi="Tenorite" w:cs="Calibri"/>
          <w:b/>
        </w:rPr>
        <w:t xml:space="preserve"> August 2022.</w:t>
      </w:r>
    </w:p>
    <w:p w14:paraId="2890A009" w14:textId="4F584805" w:rsidR="00293CF4" w:rsidRDefault="00293CF4" w:rsidP="00293CF4">
      <w:pPr>
        <w:rPr>
          <w:rFonts w:ascii="Tenorite" w:hAnsi="Tenorite" w:cs="Calibri"/>
          <w:b/>
        </w:rPr>
      </w:pPr>
    </w:p>
    <w:p w14:paraId="716A035D" w14:textId="6A872552" w:rsidR="00293CF4" w:rsidRPr="00784C39" w:rsidRDefault="00293CF4" w:rsidP="00293CF4">
      <w:pPr>
        <w:rPr>
          <w:rFonts w:ascii="Tenorite" w:hAnsi="Tenorite" w:cs="Calibri"/>
          <w:b/>
        </w:rPr>
      </w:pPr>
      <w:r>
        <w:rPr>
          <w:rFonts w:ascii="Tenorite" w:hAnsi="Tenorite" w:cs="Calibri"/>
          <w:b/>
        </w:rPr>
        <w:t xml:space="preserve">Proxy Voting forms deadline </w:t>
      </w:r>
      <w:r w:rsidR="001A454A">
        <w:rPr>
          <w:rFonts w:ascii="Tenorite" w:hAnsi="Tenorite" w:cs="Calibri"/>
          <w:b/>
        </w:rPr>
        <w:t>Tuesday 9</w:t>
      </w:r>
      <w:r w:rsidR="001A454A" w:rsidRPr="001A454A">
        <w:rPr>
          <w:rFonts w:ascii="Tenorite" w:hAnsi="Tenorite" w:cs="Calibri"/>
          <w:b/>
          <w:vertAlign w:val="superscript"/>
        </w:rPr>
        <w:t>th</w:t>
      </w:r>
      <w:r w:rsidR="001A454A">
        <w:rPr>
          <w:rFonts w:ascii="Tenorite" w:hAnsi="Tenorite" w:cs="Calibri"/>
          <w:b/>
        </w:rPr>
        <w:t xml:space="preserve"> August </w:t>
      </w:r>
      <w:r w:rsidR="000D20C9">
        <w:rPr>
          <w:rFonts w:ascii="Tenorite" w:hAnsi="Tenorite" w:cs="Calibri"/>
          <w:b/>
        </w:rPr>
        <w:t>2022 (5pm).</w:t>
      </w:r>
    </w:p>
    <w:p w14:paraId="0116E798" w14:textId="77777777" w:rsidR="00293CF4" w:rsidRPr="000D20C9" w:rsidRDefault="00293CF4" w:rsidP="00293CF4">
      <w:pPr>
        <w:rPr>
          <w:rFonts w:ascii="Tenorite" w:hAnsi="Tenorite" w:cs="Calibri"/>
          <w:i/>
          <w:sz w:val="22"/>
          <w:szCs w:val="22"/>
        </w:rPr>
      </w:pPr>
      <w:r w:rsidRPr="006B4E32">
        <w:rPr>
          <w:rFonts w:ascii="Calibri" w:hAnsi="Calibri" w:cs="Calibri"/>
          <w:sz w:val="22"/>
          <w:szCs w:val="22"/>
        </w:rPr>
        <w:br/>
      </w:r>
      <w:r w:rsidRPr="00B33340">
        <w:rPr>
          <w:rFonts w:ascii="Tenorite" w:hAnsi="Tenorite" w:cs="Calibri"/>
          <w:i/>
        </w:rPr>
        <w:t>Advice for Voters:</w:t>
      </w:r>
    </w:p>
    <w:p w14:paraId="66BF50A3" w14:textId="77777777" w:rsidR="00293CF4" w:rsidRPr="000D20C9" w:rsidRDefault="00293CF4" w:rsidP="00293CF4">
      <w:pPr>
        <w:jc w:val="both"/>
        <w:rPr>
          <w:rFonts w:ascii="Tenorite" w:hAnsi="Tenorite" w:cs="Calibri"/>
          <w:sz w:val="22"/>
          <w:szCs w:val="22"/>
        </w:rPr>
      </w:pPr>
    </w:p>
    <w:p w14:paraId="548573AD" w14:textId="42090FB1" w:rsidR="00293CF4" w:rsidRPr="00B33340" w:rsidRDefault="00293CF4" w:rsidP="00293CF4">
      <w:pPr>
        <w:pStyle w:val="ListParagraph"/>
        <w:numPr>
          <w:ilvl w:val="0"/>
          <w:numId w:val="2"/>
        </w:numPr>
        <w:spacing w:after="0" w:line="240" w:lineRule="auto"/>
        <w:rPr>
          <w:rFonts w:ascii="Tenorite" w:hAnsi="Tenorite"/>
        </w:rPr>
      </w:pPr>
      <w:r w:rsidRPr="00B33340">
        <w:rPr>
          <w:rFonts w:ascii="Tenorite" w:hAnsi="Tenorite"/>
        </w:rPr>
        <w:t xml:space="preserve">There is 1 nomination for the one </w:t>
      </w:r>
      <w:r w:rsidR="00B33340">
        <w:rPr>
          <w:rFonts w:ascii="Tenorite" w:hAnsi="Tenorite"/>
        </w:rPr>
        <w:t>Performance</w:t>
      </w:r>
      <w:r w:rsidRPr="00B33340">
        <w:rPr>
          <w:rFonts w:ascii="Tenorite" w:hAnsi="Tenorite"/>
        </w:rPr>
        <w:t xml:space="preserve"> Director position.</w:t>
      </w:r>
    </w:p>
    <w:p w14:paraId="1EB39FD2" w14:textId="5469BAD1" w:rsidR="00293CF4" w:rsidRPr="00B33340" w:rsidRDefault="00293CF4" w:rsidP="00293CF4">
      <w:pPr>
        <w:pStyle w:val="ListParagraph"/>
        <w:numPr>
          <w:ilvl w:val="0"/>
          <w:numId w:val="2"/>
        </w:numPr>
        <w:spacing w:after="0" w:line="240" w:lineRule="auto"/>
        <w:rPr>
          <w:rFonts w:ascii="Tenorite" w:hAnsi="Tenorite"/>
        </w:rPr>
      </w:pPr>
      <w:r w:rsidRPr="00B33340">
        <w:rPr>
          <w:rFonts w:ascii="Tenorite" w:hAnsi="Tenorite"/>
        </w:rPr>
        <w:t xml:space="preserve">There </w:t>
      </w:r>
      <w:r w:rsidR="00115866">
        <w:rPr>
          <w:rFonts w:ascii="Tenorite" w:hAnsi="Tenorite"/>
        </w:rPr>
        <w:t>is 1</w:t>
      </w:r>
      <w:r w:rsidRPr="00B33340">
        <w:rPr>
          <w:rFonts w:ascii="Tenorite" w:hAnsi="Tenorite"/>
        </w:rPr>
        <w:t xml:space="preserve"> nomination for the one </w:t>
      </w:r>
      <w:r w:rsidR="00115866">
        <w:rPr>
          <w:rFonts w:ascii="Tenorite" w:hAnsi="Tenorite"/>
        </w:rPr>
        <w:t>Compliance and Engagement Director</w:t>
      </w:r>
      <w:r w:rsidRPr="00B33340">
        <w:rPr>
          <w:rFonts w:ascii="Tenorite" w:hAnsi="Tenorite"/>
        </w:rPr>
        <w:t xml:space="preserve"> position.  </w:t>
      </w:r>
    </w:p>
    <w:p w14:paraId="6C070B4F" w14:textId="703E4FEF" w:rsidR="00293CF4" w:rsidRPr="00B33340" w:rsidRDefault="00293CF4" w:rsidP="00293CF4">
      <w:pPr>
        <w:pStyle w:val="ListParagraph"/>
        <w:numPr>
          <w:ilvl w:val="0"/>
          <w:numId w:val="2"/>
        </w:numPr>
        <w:spacing w:after="0" w:line="240" w:lineRule="auto"/>
        <w:rPr>
          <w:rFonts w:ascii="Tenorite" w:hAnsi="Tenorite"/>
        </w:rPr>
      </w:pPr>
      <w:r w:rsidRPr="00B33340">
        <w:rPr>
          <w:rFonts w:ascii="Tenorite" w:hAnsi="Tenorite"/>
        </w:rPr>
        <w:t>Please place your ‘X’ in the box alongside your chosen candidate. You may place 1 vote for each position up for election.</w:t>
      </w:r>
    </w:p>
    <w:p w14:paraId="6549D59A" w14:textId="77777777" w:rsidR="00293CF4" w:rsidRPr="00B33340" w:rsidRDefault="00293CF4" w:rsidP="00293CF4">
      <w:pPr>
        <w:pStyle w:val="ListParagraph"/>
        <w:numPr>
          <w:ilvl w:val="0"/>
          <w:numId w:val="2"/>
        </w:numPr>
        <w:spacing w:after="0" w:line="240" w:lineRule="auto"/>
        <w:rPr>
          <w:rFonts w:ascii="Tenorite" w:hAnsi="Tenorite"/>
        </w:rPr>
      </w:pPr>
      <w:r w:rsidRPr="00B33340">
        <w:rPr>
          <w:rFonts w:ascii="Tenorite" w:hAnsi="Tenorite"/>
        </w:rPr>
        <w:t>Only full adult members are eligible to vote.</w:t>
      </w:r>
    </w:p>
    <w:p w14:paraId="5C94512E" w14:textId="77777777" w:rsidR="00293CF4" w:rsidRPr="00B33340" w:rsidRDefault="00293CF4" w:rsidP="00293CF4">
      <w:pPr>
        <w:pStyle w:val="ListParagraph"/>
        <w:numPr>
          <w:ilvl w:val="0"/>
          <w:numId w:val="2"/>
        </w:numPr>
        <w:spacing w:after="0" w:line="240" w:lineRule="auto"/>
        <w:rPr>
          <w:rFonts w:ascii="Tenorite" w:hAnsi="Tenorite"/>
        </w:rPr>
      </w:pPr>
      <w:r w:rsidRPr="00B33340">
        <w:rPr>
          <w:rFonts w:ascii="Tenorite" w:hAnsi="Tenorite"/>
        </w:rPr>
        <w:t xml:space="preserve">Each member may only submit one proxy voting form.  </w:t>
      </w:r>
    </w:p>
    <w:p w14:paraId="40FB428E" w14:textId="77777777" w:rsidR="00293CF4" w:rsidRPr="00B33340" w:rsidRDefault="00293CF4" w:rsidP="00293CF4">
      <w:pPr>
        <w:pStyle w:val="ListParagraph"/>
        <w:numPr>
          <w:ilvl w:val="0"/>
          <w:numId w:val="2"/>
        </w:numPr>
        <w:spacing w:after="0" w:line="240" w:lineRule="auto"/>
        <w:rPr>
          <w:rFonts w:ascii="Tenorite" w:hAnsi="Tenorite"/>
        </w:rPr>
      </w:pPr>
      <w:r w:rsidRPr="00B33340">
        <w:rPr>
          <w:rFonts w:ascii="Tenorite" w:hAnsi="Tenorite"/>
        </w:rPr>
        <w:t>Each Area Association/affiliated Educational Establishment has the same voting rights as an individual member as detailed above.</w:t>
      </w:r>
    </w:p>
    <w:p w14:paraId="02350A32" w14:textId="77777777" w:rsidR="00293CF4" w:rsidRPr="000D20C9" w:rsidRDefault="00293CF4" w:rsidP="00293CF4">
      <w:pPr>
        <w:pBdr>
          <w:bottom w:val="single" w:sz="36" w:space="1" w:color="auto"/>
        </w:pBdr>
        <w:rPr>
          <w:rFonts w:ascii="Tenorite" w:hAnsi="Tenorite" w:cs="Calibri"/>
          <w:sz w:val="20"/>
          <w:szCs w:val="20"/>
        </w:rPr>
      </w:pPr>
      <w:r w:rsidRPr="000D20C9">
        <w:rPr>
          <w:rFonts w:ascii="Tenorite" w:hAnsi="Tenorite" w:cs="Calibri"/>
          <w:sz w:val="20"/>
          <w:szCs w:val="20"/>
        </w:rPr>
        <w:br/>
      </w:r>
    </w:p>
    <w:p w14:paraId="47D4D404" w14:textId="77777777" w:rsidR="00293CF4" w:rsidRPr="000D20C9" w:rsidRDefault="00293CF4" w:rsidP="00293CF4">
      <w:pPr>
        <w:rPr>
          <w:rFonts w:ascii="Tenorite" w:hAnsi="Tenorite" w:cs="Calibri"/>
          <w:sz w:val="22"/>
          <w:szCs w:val="22"/>
        </w:rPr>
      </w:pPr>
    </w:p>
    <w:p w14:paraId="4AD66B9B" w14:textId="77777777" w:rsidR="00293CF4" w:rsidRPr="000D20C9" w:rsidRDefault="00293CF4" w:rsidP="00293CF4">
      <w:pPr>
        <w:pBdr>
          <w:bottom w:val="dashed" w:sz="4" w:space="1" w:color="auto"/>
        </w:pBdr>
        <w:rPr>
          <w:rFonts w:ascii="Tenorite" w:hAnsi="Tenorite" w:cs="Calibri"/>
          <w:i/>
          <w:iCs/>
          <w:color w:val="A6A6A6"/>
          <w:sz w:val="22"/>
          <w:szCs w:val="22"/>
        </w:rPr>
      </w:pPr>
      <w:r w:rsidRPr="000D20C9">
        <w:rPr>
          <w:rFonts w:ascii="Tenorite" w:hAnsi="Tenorite" w:cs="Calibri"/>
          <w:sz w:val="22"/>
          <w:szCs w:val="22"/>
        </w:rPr>
        <w:t xml:space="preserve">I/We </w:t>
      </w:r>
      <w:r w:rsidRPr="000D20C9">
        <w:rPr>
          <w:rFonts w:ascii="Tenorite" w:hAnsi="Tenorite" w:cs="Calibri"/>
          <w:i/>
          <w:iCs/>
          <w:color w:val="A6A6A6"/>
          <w:sz w:val="22"/>
          <w:szCs w:val="22"/>
        </w:rPr>
        <w:t>[Insert name]</w:t>
      </w:r>
    </w:p>
    <w:p w14:paraId="1EEAF519" w14:textId="77777777" w:rsidR="00293CF4" w:rsidRPr="000D20C9" w:rsidRDefault="00293CF4" w:rsidP="00293CF4">
      <w:pPr>
        <w:rPr>
          <w:rFonts w:ascii="Tenorite" w:hAnsi="Tenorite" w:cs="Calibri"/>
          <w:sz w:val="22"/>
          <w:szCs w:val="22"/>
        </w:rPr>
      </w:pPr>
    </w:p>
    <w:p w14:paraId="36C9871D" w14:textId="77777777" w:rsidR="00293CF4" w:rsidRPr="000D20C9" w:rsidRDefault="00293CF4" w:rsidP="00293CF4">
      <w:pPr>
        <w:pBdr>
          <w:bottom w:val="dashed" w:sz="4" w:space="1" w:color="auto"/>
        </w:pBdr>
        <w:rPr>
          <w:rFonts w:ascii="Tenorite" w:hAnsi="Tenorite" w:cs="Calibri"/>
          <w:sz w:val="22"/>
          <w:szCs w:val="22"/>
        </w:rPr>
      </w:pPr>
      <w:proofErr w:type="gramStart"/>
      <w:r w:rsidRPr="000D20C9">
        <w:rPr>
          <w:rFonts w:ascii="Tenorite" w:hAnsi="Tenorite" w:cs="Calibri"/>
          <w:sz w:val="22"/>
          <w:szCs w:val="22"/>
        </w:rPr>
        <w:t xml:space="preserve">Of  </w:t>
      </w:r>
      <w:r w:rsidRPr="000D20C9">
        <w:rPr>
          <w:rFonts w:ascii="Tenorite" w:hAnsi="Tenorite" w:cs="Calibri"/>
          <w:i/>
          <w:iCs/>
          <w:color w:val="A6A6A6"/>
          <w:sz w:val="22"/>
          <w:szCs w:val="22"/>
        </w:rPr>
        <w:t>[</w:t>
      </w:r>
      <w:proofErr w:type="gramEnd"/>
      <w:r w:rsidRPr="000D20C9">
        <w:rPr>
          <w:rFonts w:ascii="Tenorite" w:hAnsi="Tenorite" w:cs="Calibri"/>
          <w:i/>
          <w:iCs/>
          <w:color w:val="A6A6A6"/>
          <w:sz w:val="22"/>
          <w:szCs w:val="22"/>
        </w:rPr>
        <w:t>Insert Club/Area Association/Educational Institution]</w:t>
      </w:r>
      <w:r w:rsidRPr="000D20C9">
        <w:rPr>
          <w:rFonts w:ascii="Tenorite" w:hAnsi="Tenorite" w:cs="Calibri"/>
          <w:sz w:val="22"/>
          <w:szCs w:val="22"/>
        </w:rPr>
        <w:t xml:space="preserve"> WNA Membership No. </w:t>
      </w:r>
      <w:r w:rsidRPr="000D20C9">
        <w:rPr>
          <w:rFonts w:ascii="Tenorite" w:hAnsi="Tenorite" w:cs="Calibri"/>
          <w:i/>
          <w:iCs/>
          <w:color w:val="A6A6A6"/>
          <w:sz w:val="22"/>
          <w:szCs w:val="22"/>
        </w:rPr>
        <w:t>[*Required]</w:t>
      </w:r>
      <w:r w:rsidRPr="000D20C9">
        <w:rPr>
          <w:rFonts w:ascii="Tenorite" w:hAnsi="Tenorite" w:cs="Calibri"/>
          <w:sz w:val="22"/>
          <w:szCs w:val="22"/>
        </w:rPr>
        <w:tab/>
      </w:r>
    </w:p>
    <w:p w14:paraId="6C5144DD" w14:textId="77777777" w:rsidR="00293CF4" w:rsidRPr="000D20C9" w:rsidRDefault="00293CF4" w:rsidP="00293CF4">
      <w:pPr>
        <w:rPr>
          <w:rFonts w:ascii="Tenorite" w:hAnsi="Tenorite" w:cs="Calibri"/>
          <w:sz w:val="22"/>
          <w:szCs w:val="22"/>
        </w:rPr>
      </w:pPr>
    </w:p>
    <w:p w14:paraId="04CBD09E" w14:textId="77777777" w:rsidR="00293CF4" w:rsidRPr="000D20C9" w:rsidRDefault="00293CF4" w:rsidP="00293CF4">
      <w:pPr>
        <w:pBdr>
          <w:bottom w:val="dashed" w:sz="4" w:space="1" w:color="auto"/>
        </w:pBdr>
        <w:jc w:val="both"/>
        <w:rPr>
          <w:rFonts w:ascii="Tenorite" w:hAnsi="Tenorite" w:cs="Calibri"/>
          <w:sz w:val="22"/>
          <w:szCs w:val="22"/>
        </w:rPr>
      </w:pPr>
      <w:r w:rsidRPr="000D20C9">
        <w:rPr>
          <w:rFonts w:ascii="Tenorite" w:hAnsi="Tenorite" w:cs="Calibri"/>
          <w:sz w:val="22"/>
          <w:szCs w:val="22"/>
        </w:rPr>
        <w:t xml:space="preserve">Hereby appoint the Chair of the AGM, or failing her:   </w:t>
      </w:r>
    </w:p>
    <w:p w14:paraId="1A0EFA78" w14:textId="77777777" w:rsidR="00293CF4" w:rsidRPr="000D20C9" w:rsidRDefault="00293CF4" w:rsidP="00293CF4">
      <w:pPr>
        <w:pBdr>
          <w:bottom w:val="dashed" w:sz="4" w:space="1" w:color="auto"/>
        </w:pBdr>
        <w:jc w:val="both"/>
        <w:rPr>
          <w:rFonts w:ascii="Tenorite" w:hAnsi="Tenorite" w:cs="Calibri"/>
          <w:sz w:val="22"/>
          <w:szCs w:val="22"/>
        </w:rPr>
      </w:pPr>
    </w:p>
    <w:p w14:paraId="4BAB827E" w14:textId="77777777" w:rsidR="00293CF4" w:rsidRPr="000D20C9" w:rsidRDefault="00293CF4" w:rsidP="00293CF4">
      <w:pPr>
        <w:jc w:val="both"/>
        <w:rPr>
          <w:rFonts w:ascii="Tenorite" w:hAnsi="Tenorite" w:cs="Calibri"/>
          <w:sz w:val="22"/>
          <w:szCs w:val="22"/>
        </w:rPr>
      </w:pPr>
    </w:p>
    <w:p w14:paraId="0DB9FEC2" w14:textId="6B645507" w:rsidR="00293CF4" w:rsidRPr="000D20C9" w:rsidRDefault="00293CF4" w:rsidP="00293CF4">
      <w:pPr>
        <w:jc w:val="both"/>
        <w:rPr>
          <w:rFonts w:ascii="Tenorite" w:hAnsi="Tenorite" w:cs="Calibri"/>
          <w:sz w:val="22"/>
          <w:szCs w:val="22"/>
        </w:rPr>
      </w:pPr>
      <w:r w:rsidRPr="000D20C9">
        <w:rPr>
          <w:rFonts w:ascii="Tenorite" w:hAnsi="Tenorite" w:cs="Calibri"/>
          <w:sz w:val="22"/>
          <w:szCs w:val="22"/>
        </w:rPr>
        <w:t xml:space="preserve">To be my/our proxy to vote and speak for me/us at the Annual General Meeting of the Association to be held on </w:t>
      </w:r>
      <w:r w:rsidR="00E04473">
        <w:rPr>
          <w:rFonts w:ascii="Tenorite" w:hAnsi="Tenorite" w:cs="Calibri"/>
          <w:b/>
          <w:bCs/>
          <w:sz w:val="22"/>
          <w:szCs w:val="22"/>
        </w:rPr>
        <w:t>11</w:t>
      </w:r>
      <w:r w:rsidRPr="000D20C9">
        <w:rPr>
          <w:rFonts w:ascii="Tenorite" w:hAnsi="Tenorite" w:cs="Calibri"/>
          <w:b/>
          <w:bCs/>
          <w:sz w:val="22"/>
          <w:szCs w:val="22"/>
          <w:vertAlign w:val="superscript"/>
        </w:rPr>
        <w:t>th</w:t>
      </w:r>
      <w:r w:rsidRPr="000D20C9">
        <w:rPr>
          <w:rFonts w:ascii="Tenorite" w:hAnsi="Tenorite" w:cs="Calibri"/>
          <w:b/>
          <w:sz w:val="22"/>
          <w:szCs w:val="22"/>
        </w:rPr>
        <w:t xml:space="preserve"> </w:t>
      </w:r>
      <w:r w:rsidR="00F6353B">
        <w:rPr>
          <w:rFonts w:ascii="Tenorite" w:hAnsi="Tenorite" w:cs="Calibri"/>
          <w:b/>
          <w:sz w:val="22"/>
          <w:szCs w:val="22"/>
        </w:rPr>
        <w:t>August</w:t>
      </w:r>
      <w:r w:rsidRPr="000D20C9">
        <w:rPr>
          <w:rFonts w:ascii="Tenorite" w:hAnsi="Tenorite" w:cs="Calibri"/>
          <w:b/>
          <w:sz w:val="22"/>
          <w:szCs w:val="22"/>
        </w:rPr>
        <w:t xml:space="preserve"> 202</w:t>
      </w:r>
      <w:r w:rsidR="00F6353B">
        <w:rPr>
          <w:rFonts w:ascii="Tenorite" w:hAnsi="Tenorite" w:cs="Calibri"/>
          <w:b/>
          <w:sz w:val="22"/>
          <w:szCs w:val="22"/>
        </w:rPr>
        <w:t>2</w:t>
      </w:r>
      <w:r w:rsidRPr="000D20C9">
        <w:rPr>
          <w:rFonts w:ascii="Tenorite" w:hAnsi="Tenorite" w:cs="Calibri"/>
          <w:b/>
          <w:sz w:val="22"/>
          <w:szCs w:val="22"/>
        </w:rPr>
        <w:t xml:space="preserve"> </w:t>
      </w:r>
      <w:r w:rsidRPr="000D20C9">
        <w:rPr>
          <w:rFonts w:ascii="Tenorite" w:hAnsi="Tenorite" w:cs="Calibri"/>
          <w:bCs/>
          <w:sz w:val="22"/>
          <w:szCs w:val="22"/>
        </w:rPr>
        <w:t>via a</w:t>
      </w:r>
      <w:r w:rsidRPr="000D20C9">
        <w:rPr>
          <w:rFonts w:ascii="Tenorite" w:hAnsi="Tenorite" w:cs="Calibri"/>
          <w:b/>
          <w:sz w:val="22"/>
          <w:szCs w:val="22"/>
        </w:rPr>
        <w:t xml:space="preserve"> virtual </w:t>
      </w:r>
      <w:r w:rsidR="00F6353B">
        <w:rPr>
          <w:rFonts w:ascii="Tenorite" w:hAnsi="Tenorite" w:cs="Calibri"/>
          <w:b/>
          <w:sz w:val="22"/>
          <w:szCs w:val="22"/>
        </w:rPr>
        <w:t>Microsoft Teams</w:t>
      </w:r>
      <w:r w:rsidRPr="000D20C9">
        <w:rPr>
          <w:rFonts w:ascii="Tenorite" w:hAnsi="Tenorite" w:cs="Calibri"/>
          <w:b/>
          <w:sz w:val="22"/>
          <w:szCs w:val="22"/>
        </w:rPr>
        <w:t xml:space="preserve"> meeting </w:t>
      </w:r>
      <w:r w:rsidRPr="000D20C9">
        <w:rPr>
          <w:rFonts w:ascii="Tenorite" w:hAnsi="Tenorite" w:cs="Calibri"/>
          <w:sz w:val="22"/>
          <w:szCs w:val="22"/>
        </w:rPr>
        <w:t>and at any adjournment thereof.</w:t>
      </w:r>
    </w:p>
    <w:p w14:paraId="336F09EE" w14:textId="77777777" w:rsidR="00293CF4" w:rsidRPr="000D20C9" w:rsidRDefault="00293CF4" w:rsidP="00293CF4">
      <w:pPr>
        <w:rPr>
          <w:rFonts w:ascii="Tenorite" w:hAnsi="Tenorite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065"/>
        <w:gridCol w:w="1275"/>
        <w:gridCol w:w="1214"/>
      </w:tblGrid>
      <w:tr w:rsidR="00293CF4" w:rsidRPr="000D20C9" w14:paraId="7900276B" w14:textId="77777777" w:rsidTr="00542E8C">
        <w:tc>
          <w:tcPr>
            <w:tcW w:w="4860" w:type="dxa"/>
            <w:shd w:val="clear" w:color="auto" w:fill="92D050"/>
            <w:vAlign w:val="center"/>
          </w:tcPr>
          <w:p w14:paraId="45DCC4CE" w14:textId="77777777" w:rsidR="00293CF4" w:rsidRPr="000D20C9" w:rsidRDefault="00293CF4" w:rsidP="00542E8C">
            <w:pPr>
              <w:rPr>
                <w:rFonts w:ascii="Tenorite" w:hAnsi="Tenorite" w:cs="Calibri"/>
                <w:b/>
                <w:sz w:val="22"/>
                <w:szCs w:val="22"/>
              </w:rPr>
            </w:pPr>
            <w:r w:rsidRPr="000D20C9">
              <w:rPr>
                <w:rFonts w:ascii="Tenorite" w:hAnsi="Tenorite" w:cs="Calibri"/>
                <w:b/>
                <w:sz w:val="22"/>
                <w:szCs w:val="22"/>
              </w:rPr>
              <w:t>NAME AND POSITION NOMINATED FOR</w:t>
            </w:r>
          </w:p>
        </w:tc>
        <w:tc>
          <w:tcPr>
            <w:tcW w:w="1065" w:type="dxa"/>
            <w:shd w:val="clear" w:color="auto" w:fill="92D050"/>
          </w:tcPr>
          <w:p w14:paraId="4176E867" w14:textId="77777777" w:rsidR="00293CF4" w:rsidRPr="000D20C9" w:rsidRDefault="00293CF4" w:rsidP="00542E8C">
            <w:pPr>
              <w:jc w:val="center"/>
              <w:rPr>
                <w:rFonts w:ascii="Tenorite" w:hAnsi="Tenorite" w:cs="Calibri"/>
                <w:b/>
                <w:sz w:val="22"/>
                <w:szCs w:val="22"/>
              </w:rPr>
            </w:pPr>
            <w:r w:rsidRPr="000D20C9">
              <w:rPr>
                <w:rFonts w:ascii="Tenorite" w:hAnsi="Tenorite" w:cs="Calibri"/>
                <w:b/>
                <w:sz w:val="22"/>
                <w:szCs w:val="22"/>
              </w:rPr>
              <w:t>FOR</w:t>
            </w:r>
          </w:p>
        </w:tc>
        <w:tc>
          <w:tcPr>
            <w:tcW w:w="1275" w:type="dxa"/>
            <w:shd w:val="clear" w:color="auto" w:fill="92D050"/>
          </w:tcPr>
          <w:p w14:paraId="09BEA1E5" w14:textId="77777777" w:rsidR="00293CF4" w:rsidRPr="000D20C9" w:rsidRDefault="00293CF4" w:rsidP="00542E8C">
            <w:pPr>
              <w:jc w:val="center"/>
              <w:rPr>
                <w:rFonts w:ascii="Tenorite" w:hAnsi="Tenorite" w:cs="Calibri"/>
                <w:b/>
                <w:sz w:val="22"/>
                <w:szCs w:val="22"/>
              </w:rPr>
            </w:pPr>
            <w:r w:rsidRPr="000D20C9">
              <w:rPr>
                <w:rFonts w:ascii="Tenorite" w:hAnsi="Tenorite" w:cs="Calibri"/>
                <w:b/>
                <w:sz w:val="22"/>
                <w:szCs w:val="22"/>
              </w:rPr>
              <w:t>AGAINST</w:t>
            </w:r>
          </w:p>
        </w:tc>
        <w:tc>
          <w:tcPr>
            <w:tcW w:w="1214" w:type="dxa"/>
            <w:shd w:val="clear" w:color="auto" w:fill="92D050"/>
            <w:vAlign w:val="center"/>
          </w:tcPr>
          <w:p w14:paraId="715585EF" w14:textId="77777777" w:rsidR="00293CF4" w:rsidRPr="000D20C9" w:rsidRDefault="00293CF4" w:rsidP="00542E8C">
            <w:pPr>
              <w:jc w:val="center"/>
              <w:rPr>
                <w:rFonts w:ascii="Tenorite" w:hAnsi="Tenorite" w:cs="Calibri"/>
                <w:b/>
                <w:sz w:val="22"/>
                <w:szCs w:val="22"/>
              </w:rPr>
            </w:pPr>
            <w:r w:rsidRPr="000D20C9">
              <w:rPr>
                <w:rFonts w:ascii="Tenorite" w:hAnsi="Tenorite" w:cs="Calibri"/>
                <w:b/>
                <w:sz w:val="22"/>
                <w:szCs w:val="22"/>
              </w:rPr>
              <w:t>ABSTAIN</w:t>
            </w:r>
          </w:p>
        </w:tc>
      </w:tr>
      <w:tr w:rsidR="00293CF4" w:rsidRPr="000D20C9" w14:paraId="7A181771" w14:textId="77777777" w:rsidTr="00542E8C">
        <w:tc>
          <w:tcPr>
            <w:tcW w:w="8414" w:type="dxa"/>
            <w:gridSpan w:val="4"/>
            <w:shd w:val="clear" w:color="auto" w:fill="C0C0C0"/>
          </w:tcPr>
          <w:p w14:paraId="15F52EFB" w14:textId="6BC4991C" w:rsidR="00293CF4" w:rsidRPr="000D20C9" w:rsidRDefault="00F6353B" w:rsidP="00542E8C">
            <w:pPr>
              <w:rPr>
                <w:rFonts w:ascii="Tenorite" w:hAnsi="Tenorite" w:cs="Calibri"/>
                <w:sz w:val="22"/>
                <w:szCs w:val="22"/>
              </w:rPr>
            </w:pPr>
            <w:r>
              <w:rPr>
                <w:rFonts w:ascii="Tenorite" w:hAnsi="Tenorite" w:cs="Calibri"/>
                <w:sz w:val="22"/>
                <w:szCs w:val="22"/>
              </w:rPr>
              <w:t>Performance</w:t>
            </w:r>
            <w:r w:rsidR="00293CF4" w:rsidRPr="000D20C9">
              <w:rPr>
                <w:rFonts w:ascii="Tenorite" w:hAnsi="Tenorite" w:cs="Calibri"/>
                <w:sz w:val="22"/>
                <w:szCs w:val="22"/>
              </w:rPr>
              <w:t xml:space="preserve"> Director</w:t>
            </w:r>
          </w:p>
        </w:tc>
      </w:tr>
      <w:tr w:rsidR="00293CF4" w:rsidRPr="000D20C9" w14:paraId="5A6F66E9" w14:textId="77777777" w:rsidTr="00542E8C">
        <w:tc>
          <w:tcPr>
            <w:tcW w:w="4860" w:type="dxa"/>
          </w:tcPr>
          <w:p w14:paraId="0948361A" w14:textId="71C04994" w:rsidR="00293CF4" w:rsidRPr="000D20C9" w:rsidRDefault="00536C20" w:rsidP="00542E8C">
            <w:pPr>
              <w:rPr>
                <w:rFonts w:ascii="Tenorite" w:hAnsi="Tenorite" w:cs="Calibri"/>
                <w:sz w:val="22"/>
                <w:szCs w:val="22"/>
              </w:rPr>
            </w:pPr>
            <w:r>
              <w:rPr>
                <w:rFonts w:ascii="Tenorite" w:hAnsi="Tenorite" w:cs="Calibri"/>
                <w:sz w:val="22"/>
                <w:szCs w:val="22"/>
              </w:rPr>
              <w:t>Julia Longville</w:t>
            </w:r>
          </w:p>
        </w:tc>
        <w:tc>
          <w:tcPr>
            <w:tcW w:w="1065" w:type="dxa"/>
          </w:tcPr>
          <w:p w14:paraId="3250343A" w14:textId="77777777" w:rsidR="00293CF4" w:rsidRPr="000D20C9" w:rsidRDefault="00293CF4" w:rsidP="00542E8C">
            <w:pPr>
              <w:rPr>
                <w:rFonts w:ascii="Tenorite" w:hAnsi="Tenorite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9F05210" w14:textId="77777777" w:rsidR="00293CF4" w:rsidRPr="000D20C9" w:rsidRDefault="00293CF4" w:rsidP="00542E8C">
            <w:pPr>
              <w:rPr>
                <w:rFonts w:ascii="Tenorite" w:hAnsi="Tenorite" w:cs="Calibr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389041C" w14:textId="77777777" w:rsidR="00293CF4" w:rsidRPr="000D20C9" w:rsidRDefault="00293CF4" w:rsidP="00542E8C">
            <w:pPr>
              <w:rPr>
                <w:rFonts w:ascii="Tenorite" w:hAnsi="Tenorite" w:cs="Calibri"/>
                <w:sz w:val="22"/>
                <w:szCs w:val="22"/>
              </w:rPr>
            </w:pPr>
          </w:p>
        </w:tc>
      </w:tr>
    </w:tbl>
    <w:p w14:paraId="7ECBD015" w14:textId="77777777" w:rsidR="00293CF4" w:rsidRPr="000D20C9" w:rsidRDefault="00293CF4" w:rsidP="00293CF4">
      <w:pPr>
        <w:rPr>
          <w:rFonts w:ascii="Tenorite" w:hAnsi="Tenorite" w:cs="Calibri"/>
          <w:sz w:val="22"/>
          <w:szCs w:val="22"/>
        </w:rPr>
      </w:pPr>
    </w:p>
    <w:p w14:paraId="6BFAB4DB" w14:textId="77777777" w:rsidR="00293CF4" w:rsidRPr="000D20C9" w:rsidRDefault="00293CF4" w:rsidP="00293CF4">
      <w:pPr>
        <w:rPr>
          <w:rFonts w:ascii="Tenorite" w:hAnsi="Tenorite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065"/>
        <w:gridCol w:w="1275"/>
        <w:gridCol w:w="1214"/>
      </w:tblGrid>
      <w:tr w:rsidR="00293CF4" w:rsidRPr="000D20C9" w14:paraId="01271019" w14:textId="77777777" w:rsidTr="00542E8C">
        <w:tc>
          <w:tcPr>
            <w:tcW w:w="4860" w:type="dxa"/>
            <w:shd w:val="clear" w:color="auto" w:fill="92D050"/>
            <w:vAlign w:val="center"/>
          </w:tcPr>
          <w:p w14:paraId="0BF91FE3" w14:textId="77777777" w:rsidR="00293CF4" w:rsidRPr="000D20C9" w:rsidRDefault="00293CF4" w:rsidP="00542E8C">
            <w:pPr>
              <w:rPr>
                <w:rFonts w:ascii="Tenorite" w:hAnsi="Tenorite" w:cs="Calibri"/>
                <w:b/>
                <w:sz w:val="22"/>
                <w:szCs w:val="22"/>
              </w:rPr>
            </w:pPr>
            <w:r w:rsidRPr="000D20C9">
              <w:rPr>
                <w:rFonts w:ascii="Tenorite" w:hAnsi="Tenorite" w:cs="Calibri"/>
                <w:b/>
                <w:sz w:val="22"/>
                <w:szCs w:val="22"/>
              </w:rPr>
              <w:t>NAME AND POSITION NOMINATED FOR</w:t>
            </w:r>
          </w:p>
        </w:tc>
        <w:tc>
          <w:tcPr>
            <w:tcW w:w="1065" w:type="dxa"/>
            <w:shd w:val="clear" w:color="auto" w:fill="92D050"/>
          </w:tcPr>
          <w:p w14:paraId="6F48F159" w14:textId="77777777" w:rsidR="00293CF4" w:rsidRPr="000D20C9" w:rsidRDefault="00293CF4" w:rsidP="00542E8C">
            <w:pPr>
              <w:jc w:val="center"/>
              <w:rPr>
                <w:rFonts w:ascii="Tenorite" w:hAnsi="Tenorite" w:cs="Calibri"/>
                <w:b/>
                <w:sz w:val="22"/>
                <w:szCs w:val="22"/>
              </w:rPr>
            </w:pPr>
            <w:r w:rsidRPr="000D20C9">
              <w:rPr>
                <w:rFonts w:ascii="Tenorite" w:hAnsi="Tenorite" w:cs="Calibri"/>
                <w:b/>
                <w:sz w:val="22"/>
                <w:szCs w:val="22"/>
              </w:rPr>
              <w:t>FOR</w:t>
            </w:r>
          </w:p>
        </w:tc>
        <w:tc>
          <w:tcPr>
            <w:tcW w:w="1275" w:type="dxa"/>
            <w:shd w:val="clear" w:color="auto" w:fill="92D050"/>
          </w:tcPr>
          <w:p w14:paraId="5C5FD1C6" w14:textId="77777777" w:rsidR="00293CF4" w:rsidRPr="000D20C9" w:rsidRDefault="00293CF4" w:rsidP="00542E8C">
            <w:pPr>
              <w:jc w:val="center"/>
              <w:rPr>
                <w:rFonts w:ascii="Tenorite" w:hAnsi="Tenorite" w:cs="Calibri"/>
                <w:b/>
                <w:sz w:val="22"/>
                <w:szCs w:val="22"/>
              </w:rPr>
            </w:pPr>
            <w:r w:rsidRPr="000D20C9">
              <w:rPr>
                <w:rFonts w:ascii="Tenorite" w:hAnsi="Tenorite" w:cs="Calibri"/>
                <w:b/>
                <w:sz w:val="22"/>
                <w:szCs w:val="22"/>
              </w:rPr>
              <w:t>AGAINST</w:t>
            </w:r>
          </w:p>
        </w:tc>
        <w:tc>
          <w:tcPr>
            <w:tcW w:w="1214" w:type="dxa"/>
            <w:shd w:val="clear" w:color="auto" w:fill="92D050"/>
            <w:vAlign w:val="center"/>
          </w:tcPr>
          <w:p w14:paraId="62FF8F3D" w14:textId="77777777" w:rsidR="00293CF4" w:rsidRPr="000D20C9" w:rsidRDefault="00293CF4" w:rsidP="00542E8C">
            <w:pPr>
              <w:jc w:val="center"/>
              <w:rPr>
                <w:rFonts w:ascii="Tenorite" w:hAnsi="Tenorite" w:cs="Calibri"/>
                <w:b/>
                <w:sz w:val="22"/>
                <w:szCs w:val="22"/>
              </w:rPr>
            </w:pPr>
            <w:r w:rsidRPr="000D20C9">
              <w:rPr>
                <w:rFonts w:ascii="Tenorite" w:hAnsi="Tenorite" w:cs="Calibri"/>
                <w:b/>
                <w:sz w:val="22"/>
                <w:szCs w:val="22"/>
              </w:rPr>
              <w:t>ABSTAIN</w:t>
            </w:r>
          </w:p>
        </w:tc>
      </w:tr>
      <w:tr w:rsidR="00293CF4" w:rsidRPr="000D20C9" w14:paraId="107A6E81" w14:textId="77777777" w:rsidTr="00542E8C">
        <w:tc>
          <w:tcPr>
            <w:tcW w:w="8414" w:type="dxa"/>
            <w:gridSpan w:val="4"/>
            <w:shd w:val="clear" w:color="auto" w:fill="C0C0C0"/>
          </w:tcPr>
          <w:p w14:paraId="52A14900" w14:textId="04092303" w:rsidR="00293CF4" w:rsidRPr="000D20C9" w:rsidRDefault="00536C20" w:rsidP="00542E8C">
            <w:pPr>
              <w:rPr>
                <w:rFonts w:ascii="Tenorite" w:hAnsi="Tenorite" w:cs="Calibri"/>
                <w:sz w:val="22"/>
                <w:szCs w:val="22"/>
              </w:rPr>
            </w:pPr>
            <w:r>
              <w:rPr>
                <w:rFonts w:ascii="Tenorite" w:hAnsi="Tenorite" w:cs="Calibri"/>
                <w:sz w:val="22"/>
                <w:szCs w:val="22"/>
              </w:rPr>
              <w:t>Compliance and Engagement Director</w:t>
            </w:r>
          </w:p>
        </w:tc>
      </w:tr>
      <w:tr w:rsidR="00293CF4" w:rsidRPr="000D20C9" w14:paraId="1B0AFCF4" w14:textId="77777777" w:rsidTr="00542E8C">
        <w:tc>
          <w:tcPr>
            <w:tcW w:w="4860" w:type="dxa"/>
          </w:tcPr>
          <w:p w14:paraId="43EE0036" w14:textId="2A86D28B" w:rsidR="00293CF4" w:rsidRPr="000D20C9" w:rsidRDefault="00291BA2" w:rsidP="00542E8C">
            <w:pPr>
              <w:rPr>
                <w:rFonts w:ascii="Tenorite" w:hAnsi="Tenorite" w:cs="Calibri"/>
                <w:sz w:val="22"/>
                <w:szCs w:val="22"/>
              </w:rPr>
            </w:pPr>
            <w:r>
              <w:rPr>
                <w:rFonts w:ascii="Tenorite" w:hAnsi="Tenorite" w:cs="Calibri"/>
                <w:sz w:val="22"/>
                <w:szCs w:val="22"/>
              </w:rPr>
              <w:t>Carol Anthony</w:t>
            </w:r>
          </w:p>
        </w:tc>
        <w:tc>
          <w:tcPr>
            <w:tcW w:w="1065" w:type="dxa"/>
          </w:tcPr>
          <w:p w14:paraId="1C8AFE0C" w14:textId="77777777" w:rsidR="00293CF4" w:rsidRPr="000D20C9" w:rsidRDefault="00293CF4" w:rsidP="00542E8C">
            <w:pPr>
              <w:rPr>
                <w:rFonts w:ascii="Tenorite" w:hAnsi="Tenorite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40D174" w14:textId="77777777" w:rsidR="00293CF4" w:rsidRPr="000D20C9" w:rsidRDefault="00293CF4" w:rsidP="00542E8C">
            <w:pPr>
              <w:rPr>
                <w:rFonts w:ascii="Tenorite" w:hAnsi="Tenorite" w:cs="Calibri"/>
                <w:sz w:val="22"/>
                <w:szCs w:val="22"/>
              </w:rPr>
            </w:pPr>
          </w:p>
        </w:tc>
        <w:tc>
          <w:tcPr>
            <w:tcW w:w="1214" w:type="dxa"/>
          </w:tcPr>
          <w:p w14:paraId="20B0005F" w14:textId="77777777" w:rsidR="00293CF4" w:rsidRPr="000D20C9" w:rsidRDefault="00293CF4" w:rsidP="00542E8C">
            <w:pPr>
              <w:rPr>
                <w:rFonts w:ascii="Tenorite" w:hAnsi="Tenorite" w:cs="Calibri"/>
                <w:sz w:val="22"/>
                <w:szCs w:val="22"/>
              </w:rPr>
            </w:pPr>
          </w:p>
        </w:tc>
      </w:tr>
    </w:tbl>
    <w:p w14:paraId="2A58E2AD" w14:textId="77777777" w:rsidR="00293CF4" w:rsidRPr="000D20C9" w:rsidRDefault="00293CF4" w:rsidP="00293CF4">
      <w:pPr>
        <w:rPr>
          <w:rFonts w:ascii="Tenorite" w:hAnsi="Tenorite" w:cs="Calibri"/>
          <w:sz w:val="22"/>
          <w:szCs w:val="22"/>
        </w:rPr>
      </w:pPr>
    </w:p>
    <w:p w14:paraId="2EFCCBDC" w14:textId="77777777" w:rsidR="00293CF4" w:rsidRPr="000D20C9" w:rsidRDefault="00293CF4" w:rsidP="00293CF4">
      <w:pPr>
        <w:pStyle w:val="level2"/>
        <w:pBdr>
          <w:bottom w:val="single" w:sz="4" w:space="1" w:color="auto"/>
        </w:pBdr>
        <w:tabs>
          <w:tab w:val="left" w:pos="0"/>
        </w:tabs>
        <w:rPr>
          <w:rFonts w:ascii="Tenorite" w:hAnsi="Tenorite" w:cs="Calibri"/>
          <w:sz w:val="22"/>
          <w:szCs w:val="22"/>
        </w:rPr>
      </w:pPr>
    </w:p>
    <w:p w14:paraId="33257590" w14:textId="2C305D5F" w:rsidR="00293CF4" w:rsidRPr="000D20C9" w:rsidRDefault="00293CF4" w:rsidP="00293CF4">
      <w:pPr>
        <w:pStyle w:val="level2"/>
        <w:pBdr>
          <w:bottom w:val="single" w:sz="4" w:space="1" w:color="auto"/>
        </w:pBdr>
        <w:tabs>
          <w:tab w:val="left" w:pos="0"/>
        </w:tabs>
        <w:rPr>
          <w:rFonts w:ascii="Tenorite" w:hAnsi="Tenorite" w:cs="Calibri"/>
          <w:sz w:val="22"/>
          <w:szCs w:val="22"/>
        </w:rPr>
      </w:pPr>
      <w:r w:rsidRPr="000D20C9">
        <w:rPr>
          <w:rFonts w:ascii="Tenorite" w:hAnsi="Tenorite" w:cs="Calibri"/>
          <w:sz w:val="22"/>
          <w:szCs w:val="22"/>
        </w:rPr>
        <w:t>Signed*</w:t>
      </w:r>
      <w:r w:rsidRPr="000D20C9">
        <w:rPr>
          <w:rFonts w:ascii="Tenorite" w:hAnsi="Tenorite" w:cs="Calibri"/>
          <w:sz w:val="22"/>
          <w:szCs w:val="22"/>
        </w:rPr>
        <w:tab/>
      </w:r>
      <w:r w:rsidRPr="000D20C9">
        <w:rPr>
          <w:rFonts w:ascii="Tenorite" w:hAnsi="Tenorite" w:cs="Calibri"/>
          <w:sz w:val="22"/>
          <w:szCs w:val="22"/>
        </w:rPr>
        <w:tab/>
      </w:r>
      <w:r w:rsidRPr="000D20C9">
        <w:rPr>
          <w:rFonts w:ascii="Tenorite" w:hAnsi="Tenorite" w:cs="Calibri"/>
          <w:sz w:val="22"/>
          <w:szCs w:val="22"/>
        </w:rPr>
        <w:tab/>
      </w:r>
      <w:r w:rsidRPr="000D20C9">
        <w:rPr>
          <w:rFonts w:ascii="Tenorite" w:hAnsi="Tenorite" w:cs="Calibri"/>
          <w:sz w:val="22"/>
          <w:szCs w:val="22"/>
        </w:rPr>
        <w:tab/>
      </w:r>
      <w:r w:rsidRPr="000D20C9">
        <w:rPr>
          <w:rFonts w:ascii="Tenorite" w:hAnsi="Tenorite" w:cs="Calibri"/>
          <w:sz w:val="22"/>
          <w:szCs w:val="22"/>
        </w:rPr>
        <w:tab/>
      </w:r>
      <w:r w:rsidRPr="000D20C9">
        <w:rPr>
          <w:rFonts w:ascii="Tenorite" w:hAnsi="Tenorite" w:cs="Calibri"/>
          <w:sz w:val="22"/>
          <w:szCs w:val="22"/>
        </w:rPr>
        <w:tab/>
      </w:r>
      <w:r w:rsidR="00C7212A">
        <w:rPr>
          <w:rFonts w:ascii="Tenorite" w:hAnsi="Tenorite" w:cs="Calibri"/>
          <w:sz w:val="22"/>
          <w:szCs w:val="22"/>
        </w:rPr>
        <w:tab/>
      </w:r>
      <w:r w:rsidR="00C7212A">
        <w:rPr>
          <w:rFonts w:ascii="Tenorite" w:hAnsi="Tenorite" w:cs="Calibri"/>
          <w:sz w:val="22"/>
          <w:szCs w:val="22"/>
        </w:rPr>
        <w:tab/>
      </w:r>
      <w:r w:rsidRPr="000D20C9">
        <w:rPr>
          <w:rFonts w:ascii="Tenorite" w:hAnsi="Tenorite" w:cs="Calibri"/>
          <w:sz w:val="22"/>
          <w:szCs w:val="22"/>
        </w:rPr>
        <w:t>Dated</w:t>
      </w:r>
    </w:p>
    <w:p w14:paraId="2CD806AC" w14:textId="77777777" w:rsidR="00293CF4" w:rsidRPr="000D20C9" w:rsidRDefault="00293CF4" w:rsidP="00293CF4">
      <w:pPr>
        <w:rPr>
          <w:rFonts w:ascii="Tenorite" w:hAnsi="Tenorite" w:cs="Calibri"/>
          <w:sz w:val="22"/>
          <w:szCs w:val="22"/>
        </w:rPr>
      </w:pPr>
    </w:p>
    <w:p w14:paraId="5B0C8FF3" w14:textId="4B1434A7" w:rsidR="00293CF4" w:rsidRPr="00784C39" w:rsidRDefault="00293CF4" w:rsidP="00293CF4">
      <w:pPr>
        <w:rPr>
          <w:rFonts w:ascii="Tenorite" w:hAnsi="Tenorite" w:cs="Calibri"/>
          <w:b/>
          <w:i/>
          <w:iCs/>
          <w:sz w:val="22"/>
          <w:szCs w:val="22"/>
        </w:rPr>
      </w:pPr>
      <w:r w:rsidRPr="000D20C9">
        <w:rPr>
          <w:rFonts w:ascii="Tenorite" w:hAnsi="Tenorite" w:cs="Calibri"/>
          <w:sz w:val="22"/>
          <w:szCs w:val="22"/>
        </w:rPr>
        <w:t>*</w:t>
      </w:r>
      <w:r w:rsidRPr="000D20C9">
        <w:rPr>
          <w:rFonts w:ascii="Tenorite" w:hAnsi="Tenorite" w:cs="Calibri"/>
          <w:bCs/>
          <w:i/>
          <w:iCs/>
          <w:sz w:val="22"/>
          <w:szCs w:val="22"/>
        </w:rPr>
        <w:t xml:space="preserve">Digital signatures/typed names will be accepted due to lockdown restrictions </w:t>
      </w:r>
      <w:proofErr w:type="gramStart"/>
      <w:r w:rsidRPr="000D20C9">
        <w:rPr>
          <w:rFonts w:ascii="Tenorite" w:hAnsi="Tenorite" w:cs="Calibri"/>
          <w:bCs/>
          <w:i/>
          <w:iCs/>
          <w:sz w:val="22"/>
          <w:szCs w:val="22"/>
        </w:rPr>
        <w:t>as a result of</w:t>
      </w:r>
      <w:proofErr w:type="gramEnd"/>
      <w:r w:rsidRPr="000D20C9">
        <w:rPr>
          <w:rFonts w:ascii="Tenorite" w:hAnsi="Tenorite" w:cs="Calibri"/>
          <w:bCs/>
          <w:i/>
          <w:iCs/>
          <w:sz w:val="22"/>
          <w:szCs w:val="22"/>
        </w:rPr>
        <w:t xml:space="preserve"> COVID-19</w:t>
      </w:r>
    </w:p>
    <w:p w14:paraId="0BFB4E7F" w14:textId="77777777" w:rsidR="00293CF4" w:rsidRPr="000D20C9" w:rsidRDefault="00293CF4" w:rsidP="00293CF4">
      <w:pPr>
        <w:pStyle w:val="level2"/>
        <w:tabs>
          <w:tab w:val="left" w:pos="0"/>
        </w:tabs>
        <w:spacing w:line="360" w:lineRule="auto"/>
        <w:rPr>
          <w:rFonts w:ascii="Tenorite" w:hAnsi="Tenorite" w:cs="Arial"/>
          <w:b/>
          <w:bCs/>
          <w:i/>
          <w:sz w:val="20"/>
        </w:rPr>
      </w:pPr>
    </w:p>
    <w:p w14:paraId="42FF2339" w14:textId="5135EE80" w:rsidR="00293CF4" w:rsidRPr="006E2463" w:rsidRDefault="00293CF4" w:rsidP="00293CF4">
      <w:pPr>
        <w:pStyle w:val="level2"/>
        <w:tabs>
          <w:tab w:val="left" w:pos="0"/>
        </w:tabs>
        <w:spacing w:line="360" w:lineRule="auto"/>
        <w:rPr>
          <w:rFonts w:ascii="Tenorite" w:hAnsi="Tenorite" w:cs="Arial"/>
          <w:b/>
          <w:bCs/>
          <w:i/>
          <w:sz w:val="22"/>
          <w:szCs w:val="22"/>
        </w:rPr>
      </w:pPr>
      <w:r w:rsidRPr="006E2463">
        <w:rPr>
          <w:rFonts w:ascii="Tenorite" w:hAnsi="Tenorite" w:cs="Arial"/>
          <w:b/>
          <w:bCs/>
          <w:i/>
          <w:sz w:val="22"/>
          <w:szCs w:val="22"/>
        </w:rPr>
        <w:t xml:space="preserve">This signed proxy form must be received by the CEO via e-mail at </w:t>
      </w:r>
      <w:hyperlink r:id="rId10" w:history="1">
        <w:r w:rsidR="00324B9D" w:rsidRPr="006E2463">
          <w:rPr>
            <w:rStyle w:val="Hyperlink"/>
            <w:rFonts w:ascii="Tenorite" w:hAnsi="Tenorite" w:cs="Arial"/>
            <w:b/>
            <w:bCs/>
            <w:i/>
            <w:sz w:val="22"/>
            <w:szCs w:val="22"/>
          </w:rPr>
          <w:t>walesnetball@walesnetball.com</w:t>
        </w:r>
      </w:hyperlink>
      <w:r w:rsidRPr="006E2463">
        <w:rPr>
          <w:rFonts w:ascii="Tenorite" w:hAnsi="Tenorite" w:cs="Arial"/>
          <w:b/>
          <w:bCs/>
          <w:i/>
          <w:sz w:val="22"/>
          <w:szCs w:val="22"/>
        </w:rPr>
        <w:t xml:space="preserve"> by 5pm on </w:t>
      </w:r>
      <w:r w:rsidR="00324B9D" w:rsidRPr="006E2463">
        <w:rPr>
          <w:rFonts w:ascii="Tenorite" w:hAnsi="Tenorite" w:cs="Arial"/>
          <w:b/>
          <w:bCs/>
          <w:i/>
          <w:sz w:val="22"/>
          <w:szCs w:val="22"/>
        </w:rPr>
        <w:t>Tuesday</w:t>
      </w:r>
      <w:r w:rsidRPr="006E2463">
        <w:rPr>
          <w:rFonts w:ascii="Tenorite" w:hAnsi="Tenorite" w:cs="Arial"/>
          <w:b/>
          <w:bCs/>
          <w:i/>
          <w:sz w:val="22"/>
          <w:szCs w:val="22"/>
        </w:rPr>
        <w:t xml:space="preserve"> </w:t>
      </w:r>
      <w:r w:rsidR="00324B9D" w:rsidRPr="006E2463">
        <w:rPr>
          <w:rFonts w:ascii="Tenorite" w:hAnsi="Tenorite" w:cs="Arial"/>
          <w:b/>
          <w:bCs/>
          <w:i/>
          <w:sz w:val="22"/>
          <w:szCs w:val="22"/>
        </w:rPr>
        <w:t>9</w:t>
      </w:r>
      <w:r w:rsidRPr="006E2463">
        <w:rPr>
          <w:rFonts w:ascii="Tenorite" w:hAnsi="Tenorite" w:cs="Arial"/>
          <w:b/>
          <w:bCs/>
          <w:i/>
          <w:sz w:val="22"/>
          <w:szCs w:val="22"/>
          <w:vertAlign w:val="superscript"/>
        </w:rPr>
        <w:t>th</w:t>
      </w:r>
      <w:r w:rsidRPr="006E2463">
        <w:rPr>
          <w:rFonts w:ascii="Tenorite" w:hAnsi="Tenorite" w:cs="Arial"/>
          <w:b/>
          <w:bCs/>
          <w:i/>
          <w:sz w:val="22"/>
          <w:szCs w:val="22"/>
        </w:rPr>
        <w:t xml:space="preserve"> </w:t>
      </w:r>
      <w:r w:rsidR="00324B9D" w:rsidRPr="006E2463">
        <w:rPr>
          <w:rFonts w:ascii="Tenorite" w:hAnsi="Tenorite" w:cs="Arial"/>
          <w:b/>
          <w:bCs/>
          <w:i/>
          <w:sz w:val="22"/>
          <w:szCs w:val="22"/>
        </w:rPr>
        <w:t>August</w:t>
      </w:r>
      <w:r w:rsidRPr="006E2463">
        <w:rPr>
          <w:rFonts w:ascii="Tenorite" w:hAnsi="Tenorite" w:cs="Arial"/>
          <w:b/>
          <w:bCs/>
          <w:i/>
          <w:sz w:val="22"/>
          <w:szCs w:val="22"/>
        </w:rPr>
        <w:t xml:space="preserve"> 202</w:t>
      </w:r>
      <w:r w:rsidR="00324B9D" w:rsidRPr="006E2463">
        <w:rPr>
          <w:rFonts w:ascii="Tenorite" w:hAnsi="Tenorite" w:cs="Arial"/>
          <w:b/>
          <w:bCs/>
          <w:i/>
          <w:sz w:val="22"/>
          <w:szCs w:val="22"/>
        </w:rPr>
        <w:t>2</w:t>
      </w:r>
      <w:r w:rsidRPr="006E2463">
        <w:rPr>
          <w:rFonts w:ascii="Tenorite" w:hAnsi="Tenorite" w:cs="Arial"/>
          <w:b/>
          <w:bCs/>
          <w:i/>
          <w:sz w:val="22"/>
          <w:szCs w:val="22"/>
        </w:rPr>
        <w:t>.</w:t>
      </w:r>
    </w:p>
    <w:p w14:paraId="7A5DE2C9" w14:textId="19216598" w:rsidR="00950AED" w:rsidRPr="000D20C9" w:rsidRDefault="00950AED" w:rsidP="003A7B3B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</w:p>
    <w:sectPr w:rsidR="00950AED" w:rsidRPr="000D20C9" w:rsidSect="00902F04">
      <w:headerReference w:type="default" r:id="rId11"/>
      <w:headerReference w:type="firs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4C8F" w14:textId="77777777" w:rsidR="0065375D" w:rsidRDefault="0065375D" w:rsidP="00950AED">
      <w:r>
        <w:separator/>
      </w:r>
    </w:p>
  </w:endnote>
  <w:endnote w:type="continuationSeparator" w:id="0">
    <w:p w14:paraId="6E51D9B1" w14:textId="77777777" w:rsidR="0065375D" w:rsidRDefault="0065375D" w:rsidP="0095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enorite">
    <w:altName w:val="﷽﷽﷽﷽﷽﷽﷽﷽"/>
    <w:charset w:val="00"/>
    <w:family w:val="auto"/>
    <w:pitch w:val="variable"/>
    <w:sig w:usb0="80000003" w:usb1="00000001" w:usb2="00000000" w:usb3="00000000" w:csb0="00000001" w:csb1="00000000"/>
  </w:font>
  <w:font w:name="Azo Sans Medium">
    <w:altName w:val="﷽﷽﷽﷽﷽﷽﷽﷽ Medium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o Sans Light">
    <w:altName w:val="﷽﷽﷽﷽﷽﷽﷽﷽ Light"/>
    <w:charset w:val="4D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50AD" w14:textId="77777777" w:rsidR="0065375D" w:rsidRDefault="0065375D" w:rsidP="00950AED">
      <w:r>
        <w:separator/>
      </w:r>
    </w:p>
  </w:footnote>
  <w:footnote w:type="continuationSeparator" w:id="0">
    <w:p w14:paraId="1703D8BD" w14:textId="77777777" w:rsidR="0065375D" w:rsidRDefault="0065375D" w:rsidP="0095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3E9F" w14:textId="0FC66E28" w:rsidR="00950AED" w:rsidRPr="00017FE3" w:rsidRDefault="003A7B3B" w:rsidP="00017FE3">
    <w:pPr>
      <w:pStyle w:val="Header"/>
      <w:jc w:val="center"/>
      <w:rPr>
        <w:rFonts w:ascii="Tenorite" w:hAnsi="Tenorite"/>
        <w:b/>
        <w:bCs/>
        <w:u w:val="single"/>
      </w:rPr>
    </w:pPr>
    <w:r w:rsidRPr="00017FE3">
      <w:rPr>
        <w:rFonts w:ascii="Tenorite" w:hAnsi="Tenorite"/>
        <w:b/>
        <w:bCs/>
        <w:noProof/>
        <w:sz w:val="28"/>
        <w:szCs w:val="28"/>
        <w:u w:val="single"/>
      </w:rPr>
      <w:drawing>
        <wp:anchor distT="0" distB="0" distL="114300" distR="114300" simplePos="0" relativeHeight="251660288" behindDoc="1" locked="0" layoutInCell="1" allowOverlap="1" wp14:anchorId="061A39ED" wp14:editId="49C39EA7">
          <wp:simplePos x="0" y="0"/>
          <wp:positionH relativeFrom="column">
            <wp:posOffset>-476250</wp:posOffset>
          </wp:positionH>
          <wp:positionV relativeFrom="paragraph">
            <wp:posOffset>-441325</wp:posOffset>
          </wp:positionV>
          <wp:extent cx="7553668" cy="10676466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A12" w14:textId="1AB152CE" w:rsidR="00950AED" w:rsidRDefault="00950A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26707" wp14:editId="0B6D8D32">
          <wp:simplePos x="0" y="0"/>
          <wp:positionH relativeFrom="column">
            <wp:posOffset>-906357</wp:posOffset>
          </wp:positionH>
          <wp:positionV relativeFrom="paragraph">
            <wp:posOffset>-441325</wp:posOffset>
          </wp:positionV>
          <wp:extent cx="7553669" cy="1067646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9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B8F"/>
    <w:multiLevelType w:val="hybridMultilevel"/>
    <w:tmpl w:val="9386E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C504CA"/>
    <w:multiLevelType w:val="hybridMultilevel"/>
    <w:tmpl w:val="D18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066269">
    <w:abstractNumId w:val="1"/>
  </w:num>
  <w:num w:numId="2" w16cid:durableId="81291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017FE3"/>
    <w:rsid w:val="000D20C9"/>
    <w:rsid w:val="00115866"/>
    <w:rsid w:val="00120921"/>
    <w:rsid w:val="001A454A"/>
    <w:rsid w:val="00210AA2"/>
    <w:rsid w:val="00220146"/>
    <w:rsid w:val="00291BA2"/>
    <w:rsid w:val="00293CF4"/>
    <w:rsid w:val="002D4919"/>
    <w:rsid w:val="00324B9D"/>
    <w:rsid w:val="003A7B3B"/>
    <w:rsid w:val="004414F7"/>
    <w:rsid w:val="00453DF8"/>
    <w:rsid w:val="004552EB"/>
    <w:rsid w:val="00536C20"/>
    <w:rsid w:val="005B0FE9"/>
    <w:rsid w:val="0065375D"/>
    <w:rsid w:val="006E2463"/>
    <w:rsid w:val="00784C39"/>
    <w:rsid w:val="007B6F7E"/>
    <w:rsid w:val="008424CA"/>
    <w:rsid w:val="008A2ECC"/>
    <w:rsid w:val="00902F04"/>
    <w:rsid w:val="00950AED"/>
    <w:rsid w:val="00A94B50"/>
    <w:rsid w:val="00B33340"/>
    <w:rsid w:val="00BC57BA"/>
    <w:rsid w:val="00C7212A"/>
    <w:rsid w:val="00CD052B"/>
    <w:rsid w:val="00DD52FD"/>
    <w:rsid w:val="00DF751E"/>
    <w:rsid w:val="00E04473"/>
    <w:rsid w:val="00F6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18C5"/>
  <w15:chartTrackingRefBased/>
  <w15:docId w15:val="{6EE2FEF7-436D-074C-8681-C322FC8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ED"/>
  </w:style>
  <w:style w:type="paragraph" w:styleId="Footer">
    <w:name w:val="footer"/>
    <w:basedOn w:val="Normal"/>
    <w:link w:val="Foot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ED"/>
  </w:style>
  <w:style w:type="paragraph" w:customStyle="1" w:styleId="BasicParagraph">
    <w:name w:val="[Basic Paragraph]"/>
    <w:basedOn w:val="Normal"/>
    <w:uiPriority w:val="99"/>
    <w:rsid w:val="00950A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level2">
    <w:name w:val="level 2"/>
    <w:basedOn w:val="Normal"/>
    <w:rsid w:val="00293CF4"/>
    <w:pPr>
      <w:spacing w:after="144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293CF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93CF4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2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walesnetball@walesnetbal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10AF1ED2E443BD147ED135746F3D" ma:contentTypeVersion="13" ma:contentTypeDescription="Create a new document." ma:contentTypeScope="" ma:versionID="86ed1a7aebb16017995ce475f9f2927c">
  <xsd:schema xmlns:xsd="http://www.w3.org/2001/XMLSchema" xmlns:xs="http://www.w3.org/2001/XMLSchema" xmlns:p="http://schemas.microsoft.com/office/2006/metadata/properties" xmlns:ns2="06027ae5-6705-43a1-a52e-c2b38af8f850" xmlns:ns3="c9592bd5-8638-4b6e-962b-fdbaa697a167" targetNamespace="http://schemas.microsoft.com/office/2006/metadata/properties" ma:root="true" ma:fieldsID="dfb89539c8f52ce182b5394b6c0f81dc" ns2:_="" ns3:_="">
    <xsd:import namespace="06027ae5-6705-43a1-a52e-c2b38af8f850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7ae5-6705-43a1-a52e-c2b38af8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be2583-3cc5-4100-9d59-ce55424e9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0133c5-77e3-4d13-85e3-6931e0ce06a3}" ma:internalName="TaxCatchAll" ma:showField="CatchAllData" ma:web="c9592bd5-8638-4b6e-962b-fdbaa697a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92bd5-8638-4b6e-962b-fdbaa697a167" xsi:nil="true"/>
    <lcf76f155ced4ddcb4097134ff3c332f xmlns="06027ae5-6705-43a1-a52e-c2b38af8f85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32A37D-B272-4BFC-B764-AFEFCDD94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27ae5-6705-43a1-a52e-c2b38af8f850"/>
    <ds:schemaRef ds:uri="c9592bd5-8638-4b6e-962b-fdbaa697a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FC3274-EFF2-46E7-9A3A-D6B997D1B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F1E1F-DF34-4D53-8BC0-74330653EA8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9592bd5-8638-4b6e-962b-fdbaa697a167"/>
    <ds:schemaRef ds:uri="06027ae5-6705-43a1-a52e-c2b38af8f85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Peppis-Whalley</dc:creator>
  <cp:keywords/>
  <dc:description/>
  <cp:lastModifiedBy>Laura Milford</cp:lastModifiedBy>
  <cp:revision>2</cp:revision>
  <dcterms:created xsi:type="dcterms:W3CDTF">2022-07-14T14:13:00Z</dcterms:created>
  <dcterms:modified xsi:type="dcterms:W3CDTF">2022-07-14T14:13:00Z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0x01010073EA10AF1ED2E443BD147ED135746F3D</vt:lpwstr>
  </property>
  <property fmtid="{D5CDD505-2E9C-101B-9397-08002B2CF9AE}" pid="3" name="MediaServiceImageTags">
    <vt:lpwstr/>
  </property>
</Properties>
</file>